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ageBreakBefore w:val="0"/>
        <w:ind w:left="0" w:firstLine="0"/>
        <w:rPr>
          <w:b w:val="1"/>
        </w:rPr>
      </w:pPr>
      <w:r w:rsidDel="00000000" w:rsidR="00000000" w:rsidRPr="00000000">
        <w:rPr>
          <w:b w:val="1"/>
          <w:rtl w:val="0"/>
        </w:rPr>
        <w:t xml:space="preserve">WEEK II:</w:t>
      </w:r>
    </w:p>
    <w:p w:rsidR="00000000" w:rsidDel="00000000" w:rsidP="00000000" w:rsidRDefault="00000000" w:rsidRPr="00000000" w14:paraId="00000002">
      <w:pPr>
        <w:pageBreakBefore w:val="0"/>
        <w:numPr>
          <w:ilvl w:val="0"/>
          <w:numId w:val="2"/>
        </w:numPr>
        <w:ind w:left="720" w:hanging="360"/>
        <w:rPr>
          <w:u w:val="none"/>
        </w:rPr>
      </w:pPr>
      <w:r w:rsidDel="00000000" w:rsidR="00000000" w:rsidRPr="00000000">
        <w:rPr>
          <w:rtl w:val="0"/>
        </w:rPr>
        <w:t xml:space="preserve">KNN for article retrieval, i.e. measure distances based on similarity and find the one with least distance.</w:t>
      </w:r>
    </w:p>
    <w:p w:rsidR="00000000" w:rsidDel="00000000" w:rsidP="00000000" w:rsidRDefault="00000000" w:rsidRPr="00000000" w14:paraId="00000003">
      <w:pPr>
        <w:pageBreakBefore w:val="0"/>
        <w:numPr>
          <w:ilvl w:val="0"/>
          <w:numId w:val="2"/>
        </w:numPr>
        <w:ind w:left="720" w:hanging="360"/>
        <w:rPr>
          <w:u w:val="none"/>
        </w:rPr>
      </w:pPr>
      <w:r w:rsidDel="00000000" w:rsidR="00000000" w:rsidRPr="00000000">
        <w:rPr>
          <w:rtl w:val="0"/>
        </w:rPr>
        <w:t xml:space="preserve">Document representation and way to find distances are critical for knn.</w:t>
      </w:r>
    </w:p>
    <w:p w:rsidR="00000000" w:rsidDel="00000000" w:rsidP="00000000" w:rsidRDefault="00000000" w:rsidRPr="00000000" w14:paraId="00000004">
      <w:pPr>
        <w:pageBreakBefore w:val="0"/>
        <w:ind w:left="720" w:firstLine="0"/>
        <w:rPr/>
      </w:pPr>
      <w:r w:rsidDel="00000000" w:rsidR="00000000" w:rsidRPr="00000000">
        <w:rPr>
          <w:rtl w:val="0"/>
        </w:rPr>
      </w:r>
    </w:p>
    <w:p w:rsidR="00000000" w:rsidDel="00000000" w:rsidP="00000000" w:rsidRDefault="00000000" w:rsidRPr="00000000" w14:paraId="00000005">
      <w:pPr>
        <w:pageBreakBefore w:val="0"/>
        <w:numPr>
          <w:ilvl w:val="0"/>
          <w:numId w:val="2"/>
        </w:numPr>
        <w:ind w:left="720" w:hanging="360"/>
        <w:rPr>
          <w:b w:val="1"/>
          <w:u w:val="none"/>
        </w:rPr>
      </w:pPr>
      <w:r w:rsidDel="00000000" w:rsidR="00000000" w:rsidRPr="00000000">
        <w:rPr>
          <w:b w:val="1"/>
          <w:rtl w:val="0"/>
        </w:rPr>
        <w:t xml:space="preserve">Documents representation:</w:t>
      </w:r>
    </w:p>
    <w:p w:rsidR="00000000" w:rsidDel="00000000" w:rsidP="00000000" w:rsidRDefault="00000000" w:rsidRPr="00000000" w14:paraId="00000006">
      <w:pPr>
        <w:pageBreakBefore w:val="0"/>
        <w:numPr>
          <w:ilvl w:val="0"/>
          <w:numId w:val="2"/>
        </w:numPr>
        <w:ind w:left="720" w:hanging="360"/>
        <w:rPr>
          <w:u w:val="none"/>
        </w:rPr>
      </w:pPr>
      <w:r w:rsidDel="00000000" w:rsidR="00000000" w:rsidRPr="00000000">
        <w:rPr>
          <w:rtl w:val="0"/>
        </w:rPr>
        <w:t xml:space="preserve">Bag of words model.</w:t>
      </w:r>
    </w:p>
    <w:p w:rsidR="00000000" w:rsidDel="00000000" w:rsidP="00000000" w:rsidRDefault="00000000" w:rsidRPr="00000000" w14:paraId="00000007">
      <w:pPr>
        <w:pageBreakBefore w:val="0"/>
        <w:numPr>
          <w:ilvl w:val="0"/>
          <w:numId w:val="2"/>
        </w:numPr>
        <w:ind w:left="720" w:hanging="360"/>
        <w:rPr>
          <w:u w:val="none"/>
        </w:rPr>
      </w:pPr>
      <w:r w:rsidDel="00000000" w:rsidR="00000000" w:rsidRPr="00000000">
        <w:rPr>
          <w:rtl w:val="0"/>
        </w:rPr>
        <w:t xml:space="preserve">TFIDF representation</w:t>
      </w:r>
    </w:p>
    <w:p w:rsidR="00000000" w:rsidDel="00000000" w:rsidP="00000000" w:rsidRDefault="00000000" w:rsidRPr="00000000" w14:paraId="00000008">
      <w:pPr>
        <w:pageBreakBefore w:val="0"/>
        <w:ind w:left="720" w:firstLine="0"/>
        <w:rPr/>
      </w:pPr>
      <w:r w:rsidDel="00000000" w:rsidR="00000000" w:rsidRPr="00000000">
        <w:rPr>
          <w:rtl w:val="0"/>
        </w:rPr>
      </w:r>
    </w:p>
    <w:p w:rsidR="00000000" w:rsidDel="00000000" w:rsidP="00000000" w:rsidRDefault="00000000" w:rsidRPr="00000000" w14:paraId="00000009">
      <w:pPr>
        <w:pageBreakBefore w:val="0"/>
        <w:numPr>
          <w:ilvl w:val="0"/>
          <w:numId w:val="2"/>
        </w:numPr>
        <w:ind w:left="720" w:hanging="360"/>
        <w:rPr>
          <w:b w:val="1"/>
          <w:u w:val="none"/>
        </w:rPr>
      </w:pPr>
      <w:r w:rsidDel="00000000" w:rsidR="00000000" w:rsidRPr="00000000">
        <w:rPr>
          <w:b w:val="1"/>
          <w:rtl w:val="0"/>
        </w:rPr>
        <w:t xml:space="preserve">Distance representation:</w:t>
      </w:r>
    </w:p>
    <w:p w:rsidR="00000000" w:rsidDel="00000000" w:rsidP="00000000" w:rsidRDefault="00000000" w:rsidRPr="00000000" w14:paraId="0000000A">
      <w:pPr>
        <w:pageBreakBefore w:val="0"/>
        <w:numPr>
          <w:ilvl w:val="0"/>
          <w:numId w:val="2"/>
        </w:numPr>
        <w:ind w:left="720" w:hanging="360"/>
        <w:rPr>
          <w:b w:val="1"/>
          <w:u w:val="none"/>
        </w:rPr>
      </w:pPr>
      <w:r w:rsidDel="00000000" w:rsidR="00000000" w:rsidRPr="00000000">
        <w:rPr>
          <w:b w:val="1"/>
          <w:rtl w:val="0"/>
        </w:rPr>
        <w:t xml:space="preserve">Euclidean</w:t>
      </w:r>
    </w:p>
    <w:p w:rsidR="00000000" w:rsidDel="00000000" w:rsidP="00000000" w:rsidRDefault="00000000" w:rsidRPr="00000000" w14:paraId="0000000B">
      <w:pPr>
        <w:pageBreakBefore w:val="0"/>
        <w:numPr>
          <w:ilvl w:val="0"/>
          <w:numId w:val="2"/>
        </w:numPr>
        <w:ind w:left="720" w:hanging="360"/>
        <w:rPr>
          <w:u w:val="none"/>
        </w:rPr>
      </w:pPr>
      <w:r w:rsidDel="00000000" w:rsidR="00000000" w:rsidRPr="00000000">
        <w:rPr>
          <w:b w:val="1"/>
          <w:rtl w:val="0"/>
        </w:rPr>
        <w:t xml:space="preserve">Scaled Euclidean;</w:t>
      </w:r>
      <w:r w:rsidDel="00000000" w:rsidR="00000000" w:rsidRPr="00000000">
        <w:rPr>
          <w:rtl w:val="0"/>
        </w:rPr>
        <w:t xml:space="preserve"> Some features are more important than others or if they vary less their coeff are small. So, we weigh them more. We can also scale the features in the second case:</w:t>
      </w:r>
    </w:p>
    <w:p w:rsidR="00000000" w:rsidDel="00000000" w:rsidP="00000000" w:rsidRDefault="00000000" w:rsidRPr="00000000" w14:paraId="0000000C">
      <w:pPr>
        <w:pageBreakBefore w:val="0"/>
        <w:ind w:left="720" w:firstLine="0"/>
        <w:rPr/>
      </w:pPr>
      <w:r w:rsidDel="00000000" w:rsidR="00000000" w:rsidRPr="00000000">
        <w:rPr/>
        <w:drawing>
          <wp:inline distB="114300" distT="114300" distL="114300" distR="114300">
            <wp:extent cx="2471738" cy="1022788"/>
            <wp:effectExtent b="0" l="0" r="0" t="0"/>
            <wp:docPr id="17"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2471738" cy="1022788"/>
                    </a:xfrm>
                    <a:prstGeom prst="rect"/>
                    <a:ln/>
                  </pic:spPr>
                </pic:pic>
              </a:graphicData>
            </a:graphic>
          </wp:inline>
        </w:drawing>
      </w:r>
      <w:r w:rsidDel="00000000" w:rsidR="00000000" w:rsidRPr="00000000">
        <w:rPr>
          <w:rtl w:val="0"/>
        </w:rPr>
      </w:r>
    </w:p>
    <w:p w:rsidR="00000000" w:rsidDel="00000000" w:rsidP="00000000" w:rsidRDefault="00000000" w:rsidRPr="00000000" w14:paraId="0000000D">
      <w:pPr>
        <w:pageBreakBefore w:val="0"/>
        <w:numPr>
          <w:ilvl w:val="0"/>
          <w:numId w:val="2"/>
        </w:numPr>
        <w:ind w:left="720" w:hanging="360"/>
        <w:rPr>
          <w:u w:val="none"/>
        </w:rPr>
      </w:pPr>
      <w:r w:rsidDel="00000000" w:rsidR="00000000" w:rsidRPr="00000000">
        <w:rPr>
          <w:rtl w:val="0"/>
        </w:rPr>
        <w:t xml:space="preserve">Scaled Euclidean distance can also be 0 and 1. This feature scaling is important and hard because sometimes it is important, sometimes not required..</w:t>
      </w:r>
    </w:p>
    <w:p w:rsidR="00000000" w:rsidDel="00000000" w:rsidP="00000000" w:rsidRDefault="00000000" w:rsidRPr="00000000" w14:paraId="0000000E">
      <w:pPr>
        <w:pageBreakBefore w:val="0"/>
        <w:numPr>
          <w:ilvl w:val="0"/>
          <w:numId w:val="2"/>
        </w:numPr>
        <w:ind w:left="720" w:hanging="360"/>
        <w:rPr>
          <w:u w:val="none"/>
        </w:rPr>
      </w:pPr>
      <w:r w:rsidDel="00000000" w:rsidR="00000000" w:rsidRPr="00000000">
        <w:rPr>
          <w:rtl w:val="0"/>
        </w:rPr>
        <w:t xml:space="preserve">Matrix representation of Euclidean distance. For scaled, we just add another matrix i.e. a diagonal matrix.</w:t>
      </w:r>
    </w:p>
    <w:p w:rsidR="00000000" w:rsidDel="00000000" w:rsidP="00000000" w:rsidRDefault="00000000" w:rsidRPr="00000000" w14:paraId="0000000F">
      <w:pPr>
        <w:pageBreakBefore w:val="0"/>
        <w:numPr>
          <w:ilvl w:val="0"/>
          <w:numId w:val="2"/>
        </w:numPr>
        <w:ind w:left="720" w:hanging="360"/>
        <w:rPr>
          <w:u w:val="none"/>
        </w:rPr>
      </w:pPr>
      <w:r w:rsidDel="00000000" w:rsidR="00000000" w:rsidRPr="00000000">
        <w:rPr>
          <w:rtl w:val="0"/>
        </w:rPr>
        <w:t xml:space="preserve">Cosine similarity:</w:t>
      </w:r>
    </w:p>
    <w:p w:rsidR="00000000" w:rsidDel="00000000" w:rsidP="00000000" w:rsidRDefault="00000000" w:rsidRPr="00000000" w14:paraId="00000010">
      <w:pPr>
        <w:pageBreakBefore w:val="0"/>
        <w:numPr>
          <w:ilvl w:val="0"/>
          <w:numId w:val="2"/>
        </w:numPr>
        <w:ind w:left="720" w:hanging="360"/>
        <w:rPr>
          <w:u w:val="none"/>
        </w:rPr>
      </w:pPr>
      <w:r w:rsidDel="00000000" w:rsidR="00000000" w:rsidRPr="00000000">
        <w:rPr/>
        <w:drawing>
          <wp:inline distB="114300" distT="114300" distL="114300" distR="114300">
            <wp:extent cx="2951643" cy="1578786"/>
            <wp:effectExtent b="0" l="0" r="0" t="0"/>
            <wp:docPr id="16" name="image7.png"/>
            <a:graphic>
              <a:graphicData uri="http://schemas.openxmlformats.org/drawingml/2006/picture">
                <pic:pic>
                  <pic:nvPicPr>
                    <pic:cNvPr id="0" name="image7.png"/>
                    <pic:cNvPicPr preferRelativeResize="0"/>
                  </pic:nvPicPr>
                  <pic:blipFill>
                    <a:blip r:embed="rId7"/>
                    <a:srcRect b="0" l="0" r="0" t="0"/>
                    <a:stretch>
                      <a:fillRect/>
                    </a:stretch>
                  </pic:blipFill>
                  <pic:spPr>
                    <a:xfrm>
                      <a:off x="0" y="0"/>
                      <a:ext cx="2951643" cy="1578786"/>
                    </a:xfrm>
                    <a:prstGeom prst="rect"/>
                    <a:ln/>
                  </pic:spPr>
                </pic:pic>
              </a:graphicData>
            </a:graphic>
          </wp:inline>
        </w:drawing>
      </w:r>
      <w:r w:rsidDel="00000000" w:rsidR="00000000" w:rsidRPr="00000000">
        <w:rPr>
          <w:rtl w:val="0"/>
        </w:rPr>
        <w:t xml:space="preserve">efficient for sparse bcoz only non 0 elements are considered.</w:t>
      </w:r>
    </w:p>
    <w:p w:rsidR="00000000" w:rsidDel="00000000" w:rsidP="00000000" w:rsidRDefault="00000000" w:rsidRPr="00000000" w14:paraId="00000011">
      <w:pPr>
        <w:pageBreakBefore w:val="0"/>
        <w:ind w:left="720" w:firstLine="0"/>
        <w:rPr/>
      </w:pPr>
      <w:r w:rsidDel="00000000" w:rsidR="00000000" w:rsidRPr="00000000">
        <w:rPr>
          <w:rtl w:val="0"/>
        </w:rPr>
      </w:r>
    </w:p>
    <w:p w:rsidR="00000000" w:rsidDel="00000000" w:rsidP="00000000" w:rsidRDefault="00000000" w:rsidRPr="00000000" w14:paraId="00000012">
      <w:pPr>
        <w:pageBreakBefore w:val="0"/>
        <w:numPr>
          <w:ilvl w:val="0"/>
          <w:numId w:val="2"/>
        </w:numPr>
        <w:ind w:left="720" w:hanging="360"/>
        <w:rPr>
          <w:u w:val="none"/>
        </w:rPr>
      </w:pPr>
      <w:r w:rsidDel="00000000" w:rsidR="00000000" w:rsidRPr="00000000">
        <w:rPr>
          <w:rtl w:val="0"/>
        </w:rPr>
        <w:t xml:space="preserve">Sparse vector: Vector with mainly 0 as an element.</w:t>
      </w:r>
    </w:p>
    <w:p w:rsidR="00000000" w:rsidDel="00000000" w:rsidP="00000000" w:rsidRDefault="00000000" w:rsidRPr="00000000" w14:paraId="00000013">
      <w:pPr>
        <w:pageBreakBefore w:val="0"/>
        <w:numPr>
          <w:ilvl w:val="0"/>
          <w:numId w:val="2"/>
        </w:numPr>
        <w:ind w:left="720" w:hanging="360"/>
        <w:rPr>
          <w:u w:val="none"/>
        </w:rPr>
      </w:pPr>
      <w:r w:rsidDel="00000000" w:rsidR="00000000" w:rsidRPr="00000000">
        <w:rPr/>
        <w:drawing>
          <wp:inline distB="114300" distT="114300" distL="114300" distR="114300">
            <wp:extent cx="2127277" cy="1662113"/>
            <wp:effectExtent b="0" l="0" r="0" t="0"/>
            <wp:docPr id="18" name="image20.png"/>
            <a:graphic>
              <a:graphicData uri="http://schemas.openxmlformats.org/drawingml/2006/picture">
                <pic:pic>
                  <pic:nvPicPr>
                    <pic:cNvPr id="0" name="image20.png"/>
                    <pic:cNvPicPr preferRelativeResize="0"/>
                  </pic:nvPicPr>
                  <pic:blipFill>
                    <a:blip r:embed="rId8"/>
                    <a:srcRect b="0" l="0" r="0" t="0"/>
                    <a:stretch>
                      <a:fillRect/>
                    </a:stretch>
                  </pic:blipFill>
                  <pic:spPr>
                    <a:xfrm>
                      <a:off x="0" y="0"/>
                      <a:ext cx="2127277" cy="1662113"/>
                    </a:xfrm>
                    <a:prstGeom prst="rect"/>
                    <a:ln/>
                  </pic:spPr>
                </pic:pic>
              </a:graphicData>
            </a:graphic>
          </wp:inline>
        </w:drawing>
      </w:r>
      <w:r w:rsidDel="00000000" w:rsidR="00000000" w:rsidRPr="00000000">
        <w:rPr>
          <w:rtl w:val="0"/>
        </w:rPr>
      </w:r>
    </w:p>
    <w:p w:rsidR="00000000" w:rsidDel="00000000" w:rsidP="00000000" w:rsidRDefault="00000000" w:rsidRPr="00000000" w14:paraId="00000014">
      <w:pPr>
        <w:pageBreakBefore w:val="0"/>
        <w:numPr>
          <w:ilvl w:val="0"/>
          <w:numId w:val="2"/>
        </w:numPr>
        <w:ind w:left="720" w:hanging="360"/>
        <w:rPr>
          <w:u w:val="none"/>
        </w:rPr>
      </w:pPr>
      <w:r w:rsidDel="00000000" w:rsidR="00000000" w:rsidRPr="00000000">
        <w:rPr>
          <w:rtl w:val="0"/>
        </w:rPr>
        <w:t xml:space="preserve">Should normalisation be done or not? Cosine similarity does not depend on the length but only on the content which sometimes is not useful, say a book is similar to a tweet.</w:t>
      </w:r>
    </w:p>
    <w:p w:rsidR="00000000" w:rsidDel="00000000" w:rsidP="00000000" w:rsidRDefault="00000000" w:rsidRPr="00000000" w14:paraId="00000015">
      <w:pPr>
        <w:pageBreakBefore w:val="0"/>
        <w:ind w:left="720" w:firstLine="0"/>
        <w:rPr/>
      </w:pPr>
      <w:r w:rsidDel="00000000" w:rsidR="00000000" w:rsidRPr="00000000">
        <w:rPr>
          <w:rtl w:val="0"/>
        </w:rPr>
      </w:r>
    </w:p>
    <w:p w:rsidR="00000000" w:rsidDel="00000000" w:rsidP="00000000" w:rsidRDefault="00000000" w:rsidRPr="00000000" w14:paraId="00000016">
      <w:pPr>
        <w:pageBreakBefore w:val="0"/>
        <w:numPr>
          <w:ilvl w:val="0"/>
          <w:numId w:val="2"/>
        </w:numPr>
        <w:ind w:left="720" w:hanging="360"/>
        <w:rPr>
          <w:u w:val="none"/>
        </w:rPr>
      </w:pPr>
      <w:r w:rsidDel="00000000" w:rsidR="00000000" w:rsidRPr="00000000">
        <w:rPr>
          <w:rtl w:val="0"/>
        </w:rPr>
        <w:t xml:space="preserve">Different distances can be used in a same problem</w:t>
      </w:r>
    </w:p>
    <w:p w:rsidR="00000000" w:rsidDel="00000000" w:rsidP="00000000" w:rsidRDefault="00000000" w:rsidRPr="00000000" w14:paraId="00000017">
      <w:pPr>
        <w:pageBreakBefore w:val="0"/>
        <w:ind w:left="720" w:firstLine="0"/>
        <w:rPr/>
      </w:pPr>
      <w:r w:rsidDel="00000000" w:rsidR="00000000" w:rsidRPr="00000000">
        <w:rPr>
          <w:rtl w:val="0"/>
        </w:rPr>
      </w:r>
    </w:p>
    <w:p w:rsidR="00000000" w:rsidDel="00000000" w:rsidP="00000000" w:rsidRDefault="00000000" w:rsidRPr="00000000" w14:paraId="00000018">
      <w:pPr>
        <w:pageBreakBefore w:val="0"/>
        <w:ind w:left="720" w:firstLine="0"/>
        <w:rPr/>
      </w:pPr>
      <w:r w:rsidDel="00000000" w:rsidR="00000000" w:rsidRPr="00000000">
        <w:rPr/>
        <w:drawing>
          <wp:inline distB="114300" distT="114300" distL="114300" distR="114300">
            <wp:extent cx="2709863" cy="1842707"/>
            <wp:effectExtent b="0" l="0" r="0" t="0"/>
            <wp:docPr id="21" name="image13.png"/>
            <a:graphic>
              <a:graphicData uri="http://schemas.openxmlformats.org/drawingml/2006/picture">
                <pic:pic>
                  <pic:nvPicPr>
                    <pic:cNvPr id="0" name="image13.png"/>
                    <pic:cNvPicPr preferRelativeResize="0"/>
                  </pic:nvPicPr>
                  <pic:blipFill>
                    <a:blip r:embed="rId9"/>
                    <a:srcRect b="0" l="0" r="0" t="0"/>
                    <a:stretch>
                      <a:fillRect/>
                    </a:stretch>
                  </pic:blipFill>
                  <pic:spPr>
                    <a:xfrm>
                      <a:off x="0" y="0"/>
                      <a:ext cx="2709863" cy="1842707"/>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2717329" cy="1791776"/>
            <wp:effectExtent b="0" l="0" r="0" t="0"/>
            <wp:docPr id="20" name="image23.png"/>
            <a:graphic>
              <a:graphicData uri="http://schemas.openxmlformats.org/drawingml/2006/picture">
                <pic:pic>
                  <pic:nvPicPr>
                    <pic:cNvPr id="0" name="image23.png"/>
                    <pic:cNvPicPr preferRelativeResize="0"/>
                  </pic:nvPicPr>
                  <pic:blipFill>
                    <a:blip r:embed="rId10"/>
                    <a:srcRect b="0" l="0" r="0" t="0"/>
                    <a:stretch>
                      <a:fillRect/>
                    </a:stretch>
                  </pic:blipFill>
                  <pic:spPr>
                    <a:xfrm>
                      <a:off x="0" y="0"/>
                      <a:ext cx="2717329" cy="1791776"/>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pageBreakBefore w:val="0"/>
        <w:ind w:left="720" w:firstLine="0"/>
        <w:rPr/>
      </w:pPr>
      <w:r w:rsidDel="00000000" w:rsidR="00000000" w:rsidRPr="00000000">
        <w:rPr>
          <w:rtl w:val="0"/>
        </w:rPr>
      </w:r>
    </w:p>
    <w:p w:rsidR="00000000" w:rsidDel="00000000" w:rsidP="00000000" w:rsidRDefault="00000000" w:rsidRPr="00000000" w14:paraId="0000001A">
      <w:pPr>
        <w:pageBreakBefore w:val="0"/>
        <w:ind w:left="720" w:firstLine="0"/>
        <w:rPr/>
      </w:pPr>
      <w:r w:rsidDel="00000000" w:rsidR="00000000" w:rsidRPr="00000000">
        <w:rPr>
          <w:rtl w:val="0"/>
        </w:rPr>
      </w:r>
    </w:p>
    <w:p w:rsidR="00000000" w:rsidDel="00000000" w:rsidP="00000000" w:rsidRDefault="00000000" w:rsidRPr="00000000" w14:paraId="0000001B">
      <w:pPr>
        <w:pageBreakBefore w:val="0"/>
        <w:numPr>
          <w:ilvl w:val="0"/>
          <w:numId w:val="2"/>
        </w:numPr>
        <w:ind w:left="720" w:hanging="360"/>
        <w:rPr>
          <w:u w:val="none"/>
        </w:rPr>
      </w:pPr>
      <w:r w:rsidDel="00000000" w:rsidR="00000000" w:rsidRPr="00000000">
        <w:rPr>
          <w:rtl w:val="0"/>
        </w:rPr>
        <w:t xml:space="preserve">Complexity of Brute force method: To find distances, N is the complexity and if we want to find K NN, complexity is N log(k) if we sort and then find Knn.</w:t>
      </w:r>
    </w:p>
    <w:p w:rsidR="00000000" w:rsidDel="00000000" w:rsidP="00000000" w:rsidRDefault="00000000" w:rsidRPr="00000000" w14:paraId="0000001C">
      <w:pPr>
        <w:pageBreakBefore w:val="0"/>
        <w:numPr>
          <w:ilvl w:val="0"/>
          <w:numId w:val="2"/>
        </w:numPr>
        <w:ind w:left="720" w:hanging="360"/>
        <w:rPr>
          <w:u w:val="none"/>
        </w:rPr>
      </w:pPr>
      <w:r w:rsidDel="00000000" w:rsidR="00000000" w:rsidRPr="00000000">
        <w:rPr>
          <w:b w:val="1"/>
          <w:rtl w:val="0"/>
        </w:rPr>
        <w:t xml:space="preserve">KD Tree</w:t>
      </w:r>
      <w:r w:rsidDel="00000000" w:rsidR="00000000" w:rsidRPr="00000000">
        <w:rPr>
          <w:rtl w:val="0"/>
        </w:rPr>
        <w:t xml:space="preserve">: Representation of data in the form of these bins which result in not finding distances for each query</w:t>
      </w:r>
    </w:p>
    <w:p w:rsidR="00000000" w:rsidDel="00000000" w:rsidP="00000000" w:rsidRDefault="00000000" w:rsidRPr="00000000" w14:paraId="0000001D">
      <w:pPr>
        <w:pageBreakBefore w:val="0"/>
        <w:ind w:left="720" w:firstLine="0"/>
        <w:rPr/>
      </w:pPr>
      <w:r w:rsidDel="00000000" w:rsidR="00000000" w:rsidRPr="00000000">
        <w:rPr/>
        <w:drawing>
          <wp:inline distB="114300" distT="114300" distL="114300" distR="114300">
            <wp:extent cx="2747963" cy="1777528"/>
            <wp:effectExtent b="0" l="0" r="0" t="0"/>
            <wp:docPr id="12" name="image14.png"/>
            <a:graphic>
              <a:graphicData uri="http://schemas.openxmlformats.org/drawingml/2006/picture">
                <pic:pic>
                  <pic:nvPicPr>
                    <pic:cNvPr id="0" name="image14.png"/>
                    <pic:cNvPicPr preferRelativeResize="0"/>
                  </pic:nvPicPr>
                  <pic:blipFill>
                    <a:blip r:embed="rId11"/>
                    <a:srcRect b="0" l="0" r="0" t="0"/>
                    <a:stretch>
                      <a:fillRect/>
                    </a:stretch>
                  </pic:blipFill>
                  <pic:spPr>
                    <a:xfrm>
                      <a:off x="0" y="0"/>
                      <a:ext cx="2747963" cy="1777528"/>
                    </a:xfrm>
                    <a:prstGeom prst="rect"/>
                    <a:ln/>
                  </pic:spPr>
                </pic:pic>
              </a:graphicData>
            </a:graphic>
          </wp:inline>
        </w:drawing>
      </w:r>
      <w:r w:rsidDel="00000000" w:rsidR="00000000" w:rsidRPr="00000000">
        <w:rPr/>
        <w:drawing>
          <wp:inline distB="114300" distT="114300" distL="114300" distR="114300">
            <wp:extent cx="2252663" cy="1735029"/>
            <wp:effectExtent b="0" l="0" r="0" t="0"/>
            <wp:docPr id="2" name="image15.png"/>
            <a:graphic>
              <a:graphicData uri="http://schemas.openxmlformats.org/drawingml/2006/picture">
                <pic:pic>
                  <pic:nvPicPr>
                    <pic:cNvPr id="0" name="image15.png"/>
                    <pic:cNvPicPr preferRelativeResize="0"/>
                  </pic:nvPicPr>
                  <pic:blipFill>
                    <a:blip r:embed="rId12"/>
                    <a:srcRect b="0" l="0" r="0" t="0"/>
                    <a:stretch>
                      <a:fillRect/>
                    </a:stretch>
                  </pic:blipFill>
                  <pic:spPr>
                    <a:xfrm>
                      <a:off x="0" y="0"/>
                      <a:ext cx="2252663" cy="1735029"/>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pageBreakBefore w:val="0"/>
        <w:ind w:left="720" w:firstLine="0"/>
        <w:rPr/>
      </w:pPr>
      <w:r w:rsidDel="00000000" w:rsidR="00000000" w:rsidRPr="00000000">
        <w:rPr/>
        <w:drawing>
          <wp:inline distB="114300" distT="114300" distL="114300" distR="114300">
            <wp:extent cx="2547938" cy="1870510"/>
            <wp:effectExtent b="0" l="0" r="0" t="0"/>
            <wp:docPr id="10" name="image19.png"/>
            <a:graphic>
              <a:graphicData uri="http://schemas.openxmlformats.org/drawingml/2006/picture">
                <pic:pic>
                  <pic:nvPicPr>
                    <pic:cNvPr id="0" name="image19.png"/>
                    <pic:cNvPicPr preferRelativeResize="0"/>
                  </pic:nvPicPr>
                  <pic:blipFill>
                    <a:blip r:embed="rId13"/>
                    <a:srcRect b="0" l="0" r="0" t="0"/>
                    <a:stretch>
                      <a:fillRect/>
                    </a:stretch>
                  </pic:blipFill>
                  <pic:spPr>
                    <a:xfrm>
                      <a:off x="0" y="0"/>
                      <a:ext cx="2547938" cy="1870510"/>
                    </a:xfrm>
                    <a:prstGeom prst="rect"/>
                    <a:ln/>
                  </pic:spPr>
                </pic:pic>
              </a:graphicData>
            </a:graphic>
          </wp:inline>
        </w:drawing>
      </w:r>
      <w:r w:rsidDel="00000000" w:rsidR="00000000" w:rsidRPr="00000000">
        <w:rPr/>
        <w:drawing>
          <wp:inline distB="114300" distT="114300" distL="114300" distR="114300">
            <wp:extent cx="2710137" cy="1877738"/>
            <wp:effectExtent b="0" l="0" r="0" t="0"/>
            <wp:docPr id="15" name="image22.png"/>
            <a:graphic>
              <a:graphicData uri="http://schemas.openxmlformats.org/drawingml/2006/picture">
                <pic:pic>
                  <pic:nvPicPr>
                    <pic:cNvPr id="0" name="image22.png"/>
                    <pic:cNvPicPr preferRelativeResize="0"/>
                  </pic:nvPicPr>
                  <pic:blipFill>
                    <a:blip r:embed="rId14"/>
                    <a:srcRect b="0" l="0" r="0" t="0"/>
                    <a:stretch>
                      <a:fillRect/>
                    </a:stretch>
                  </pic:blipFill>
                  <pic:spPr>
                    <a:xfrm>
                      <a:off x="0" y="0"/>
                      <a:ext cx="2710137" cy="1877738"/>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pageBreakBefore w:val="0"/>
        <w:ind w:left="720" w:firstLine="0"/>
        <w:rPr/>
      </w:pPr>
      <w:r w:rsidDel="00000000" w:rsidR="00000000" w:rsidRPr="00000000">
        <w:rPr/>
        <w:drawing>
          <wp:inline distB="114300" distT="114300" distL="114300" distR="114300">
            <wp:extent cx="2655214" cy="1541737"/>
            <wp:effectExtent b="0" l="0" r="0" t="0"/>
            <wp:docPr id="13" name="image18.png"/>
            <a:graphic>
              <a:graphicData uri="http://schemas.openxmlformats.org/drawingml/2006/picture">
                <pic:pic>
                  <pic:nvPicPr>
                    <pic:cNvPr id="0" name="image18.png"/>
                    <pic:cNvPicPr preferRelativeResize="0"/>
                  </pic:nvPicPr>
                  <pic:blipFill>
                    <a:blip r:embed="rId15"/>
                    <a:srcRect b="0" l="0" r="0" t="0"/>
                    <a:stretch>
                      <a:fillRect/>
                    </a:stretch>
                  </pic:blipFill>
                  <pic:spPr>
                    <a:xfrm>
                      <a:off x="0" y="0"/>
                      <a:ext cx="2655214" cy="1541737"/>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pageBreakBefore w:val="0"/>
        <w:ind w:left="720" w:firstLine="0"/>
        <w:rPr/>
      </w:pPr>
      <w:r w:rsidDel="00000000" w:rsidR="00000000" w:rsidRPr="00000000">
        <w:rPr>
          <w:rtl w:val="0"/>
        </w:rPr>
      </w:r>
    </w:p>
    <w:p w:rsidR="00000000" w:rsidDel="00000000" w:rsidP="00000000" w:rsidRDefault="00000000" w:rsidRPr="00000000" w14:paraId="00000021">
      <w:pPr>
        <w:pageBreakBefore w:val="0"/>
        <w:numPr>
          <w:ilvl w:val="0"/>
          <w:numId w:val="2"/>
        </w:numPr>
        <w:ind w:left="720" w:hanging="360"/>
        <w:rPr>
          <w:u w:val="none"/>
        </w:rPr>
      </w:pPr>
      <w:r w:rsidDel="00000000" w:rsidR="00000000" w:rsidRPr="00000000">
        <w:rPr>
          <w:rtl w:val="0"/>
        </w:rPr>
        <w:t xml:space="preserve">Balanced Binary trees: Number of nodes on left and right side is equal. D is no of dimensions. Size is the total number of nodes in the tree. Here, we have considered 1 pt on each leaf. N is the number of leaves</w:t>
      </w:r>
    </w:p>
    <w:p w:rsidR="00000000" w:rsidDel="00000000" w:rsidP="00000000" w:rsidRDefault="00000000" w:rsidRPr="00000000" w14:paraId="00000022">
      <w:pPr>
        <w:pageBreakBefore w:val="0"/>
        <w:ind w:left="720" w:firstLine="0"/>
        <w:rPr/>
      </w:pPr>
      <w:r w:rsidDel="00000000" w:rsidR="00000000" w:rsidRPr="00000000">
        <w:rPr/>
        <w:drawing>
          <wp:inline distB="114300" distT="114300" distL="114300" distR="114300">
            <wp:extent cx="2958350" cy="1770024"/>
            <wp:effectExtent b="0" l="0" r="0" t="0"/>
            <wp:docPr id="3" name="image6.png"/>
            <a:graphic>
              <a:graphicData uri="http://schemas.openxmlformats.org/drawingml/2006/picture">
                <pic:pic>
                  <pic:nvPicPr>
                    <pic:cNvPr id="0" name="image6.png"/>
                    <pic:cNvPicPr preferRelativeResize="0"/>
                  </pic:nvPicPr>
                  <pic:blipFill>
                    <a:blip r:embed="rId16"/>
                    <a:srcRect b="0" l="0" r="0" t="0"/>
                    <a:stretch>
                      <a:fillRect/>
                    </a:stretch>
                  </pic:blipFill>
                  <pic:spPr>
                    <a:xfrm>
                      <a:off x="0" y="0"/>
                      <a:ext cx="2958350" cy="1770024"/>
                    </a:xfrm>
                    <a:prstGeom prst="rect"/>
                    <a:ln/>
                  </pic:spPr>
                </pic:pic>
              </a:graphicData>
            </a:graphic>
          </wp:inline>
        </w:drawing>
      </w:r>
      <w:r w:rsidDel="00000000" w:rsidR="00000000" w:rsidRPr="00000000">
        <w:rPr/>
        <w:drawing>
          <wp:inline distB="114300" distT="114300" distL="114300" distR="114300">
            <wp:extent cx="2214563" cy="1804458"/>
            <wp:effectExtent b="0" l="0" r="0" t="0"/>
            <wp:docPr id="24" name="image21.png"/>
            <a:graphic>
              <a:graphicData uri="http://schemas.openxmlformats.org/drawingml/2006/picture">
                <pic:pic>
                  <pic:nvPicPr>
                    <pic:cNvPr id="0" name="image21.png"/>
                    <pic:cNvPicPr preferRelativeResize="0"/>
                  </pic:nvPicPr>
                  <pic:blipFill>
                    <a:blip r:embed="rId17"/>
                    <a:srcRect b="0" l="0" r="0" t="0"/>
                    <a:stretch>
                      <a:fillRect/>
                    </a:stretch>
                  </pic:blipFill>
                  <pic:spPr>
                    <a:xfrm>
                      <a:off x="0" y="0"/>
                      <a:ext cx="2214563" cy="1804458"/>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pageBreakBefore w:val="0"/>
        <w:ind w:left="720" w:firstLine="0"/>
        <w:rPr/>
      </w:pPr>
      <w:r w:rsidDel="00000000" w:rsidR="00000000" w:rsidRPr="00000000">
        <w:rPr>
          <w:rtl w:val="0"/>
        </w:rPr>
      </w:r>
    </w:p>
    <w:p w:rsidR="00000000" w:rsidDel="00000000" w:rsidP="00000000" w:rsidRDefault="00000000" w:rsidRPr="00000000" w14:paraId="00000024">
      <w:pPr>
        <w:pageBreakBefore w:val="0"/>
        <w:ind w:left="720" w:firstLine="0"/>
        <w:rPr/>
      </w:pPr>
      <w:r w:rsidDel="00000000" w:rsidR="00000000" w:rsidRPr="00000000">
        <w:rPr/>
        <w:drawing>
          <wp:inline distB="114300" distT="114300" distL="114300" distR="114300">
            <wp:extent cx="3043238" cy="1857424"/>
            <wp:effectExtent b="0" l="0" r="0" t="0"/>
            <wp:docPr id="19" name="image16.png"/>
            <a:graphic>
              <a:graphicData uri="http://schemas.openxmlformats.org/drawingml/2006/picture">
                <pic:pic>
                  <pic:nvPicPr>
                    <pic:cNvPr id="0" name="image16.png"/>
                    <pic:cNvPicPr preferRelativeResize="0"/>
                  </pic:nvPicPr>
                  <pic:blipFill>
                    <a:blip r:embed="rId18"/>
                    <a:srcRect b="0" l="0" r="0" t="0"/>
                    <a:stretch>
                      <a:fillRect/>
                    </a:stretch>
                  </pic:blipFill>
                  <pic:spPr>
                    <a:xfrm>
                      <a:off x="0" y="0"/>
                      <a:ext cx="3043238" cy="1857424"/>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pageBreakBefore w:val="0"/>
        <w:ind w:left="720" w:firstLine="0"/>
        <w:rPr/>
      </w:pPr>
      <w:r w:rsidDel="00000000" w:rsidR="00000000" w:rsidRPr="00000000">
        <w:rPr>
          <w:rtl w:val="0"/>
        </w:rPr>
      </w:r>
    </w:p>
    <w:p w:rsidR="00000000" w:rsidDel="00000000" w:rsidP="00000000" w:rsidRDefault="00000000" w:rsidRPr="00000000" w14:paraId="00000026">
      <w:pPr>
        <w:pageBreakBefore w:val="0"/>
        <w:numPr>
          <w:ilvl w:val="0"/>
          <w:numId w:val="2"/>
        </w:numPr>
        <w:ind w:left="720" w:hanging="360"/>
        <w:rPr>
          <w:u w:val="none"/>
        </w:rPr>
      </w:pPr>
      <w:r w:rsidDel="00000000" w:rsidR="00000000" w:rsidRPr="00000000">
        <w:rPr>
          <w:rtl w:val="0"/>
        </w:rPr>
        <w:t xml:space="preserve">As the dimension increases, the amount of inspection also increases. Thus, Kd trees aren’t useful in this way for a large number of dimensions. </w:t>
      </w:r>
    </w:p>
    <w:p w:rsidR="00000000" w:rsidDel="00000000" w:rsidP="00000000" w:rsidRDefault="00000000" w:rsidRPr="00000000" w14:paraId="00000027">
      <w:pPr>
        <w:pageBreakBefore w:val="0"/>
        <w:numPr>
          <w:ilvl w:val="0"/>
          <w:numId w:val="2"/>
        </w:numPr>
        <w:ind w:left="720" w:hanging="360"/>
        <w:rPr>
          <w:u w:val="none"/>
        </w:rPr>
      </w:pPr>
      <w:r w:rsidDel="00000000" w:rsidR="00000000" w:rsidRPr="00000000">
        <w:rPr>
          <w:rtl w:val="0"/>
        </w:rPr>
        <w:t xml:space="preserve">For KNN instead of 1nn with Kd trees, the process is the same only instead of nearest neighbor we search K nearest neighbor. </w:t>
      </w:r>
    </w:p>
    <w:p w:rsidR="00000000" w:rsidDel="00000000" w:rsidP="00000000" w:rsidRDefault="00000000" w:rsidRPr="00000000" w14:paraId="00000028">
      <w:pPr>
        <w:pageBreakBefore w:val="0"/>
        <w:ind w:left="720" w:firstLine="0"/>
        <w:rPr/>
      </w:pPr>
      <w:r w:rsidDel="00000000" w:rsidR="00000000" w:rsidRPr="00000000">
        <w:rPr>
          <w:rtl w:val="0"/>
        </w:rPr>
      </w:r>
    </w:p>
    <w:p w:rsidR="00000000" w:rsidDel="00000000" w:rsidP="00000000" w:rsidRDefault="00000000" w:rsidRPr="00000000" w14:paraId="00000029">
      <w:pPr>
        <w:pageBreakBefore w:val="0"/>
        <w:ind w:left="0" w:firstLine="0"/>
        <w:rPr>
          <w:b w:val="1"/>
        </w:rPr>
      </w:pPr>
      <w:r w:rsidDel="00000000" w:rsidR="00000000" w:rsidRPr="00000000">
        <w:rPr>
          <w:b w:val="1"/>
          <w:rtl w:val="0"/>
        </w:rPr>
        <w:t xml:space="preserve">Approximate KNN with Kd trees:</w:t>
      </w:r>
    </w:p>
    <w:p w:rsidR="00000000" w:rsidDel="00000000" w:rsidP="00000000" w:rsidRDefault="00000000" w:rsidRPr="00000000" w14:paraId="0000002A">
      <w:pPr>
        <w:pageBreakBefore w:val="0"/>
        <w:numPr>
          <w:ilvl w:val="0"/>
          <w:numId w:val="2"/>
        </w:numPr>
        <w:ind w:left="720" w:hanging="360"/>
        <w:rPr>
          <w:u w:val="none"/>
        </w:rPr>
      </w:pPr>
      <w:r w:rsidDel="00000000" w:rsidR="00000000" w:rsidRPr="00000000">
        <w:rPr>
          <w:rtl w:val="0"/>
        </w:rPr>
        <w:t xml:space="preserve">Instead of comparing the bounding box distance to the nearest neighbor distance we consider comparing bounding box distance to the fraction of nearest neighbor distance. This is because the bounding box distance might be less but the points in that bounding box might be far from the box boundary. Especially, when the data has a wide range but concentrated points in a particular region.</w:t>
      </w:r>
    </w:p>
    <w:p w:rsidR="00000000" w:rsidDel="00000000" w:rsidP="00000000" w:rsidRDefault="00000000" w:rsidRPr="00000000" w14:paraId="0000002B">
      <w:pPr>
        <w:pageBreakBefore w:val="0"/>
        <w:ind w:left="720" w:firstLine="0"/>
        <w:rPr/>
      </w:pPr>
      <w:r w:rsidDel="00000000" w:rsidR="00000000" w:rsidRPr="00000000">
        <w:rPr>
          <w:rtl w:val="0"/>
        </w:rPr>
      </w:r>
    </w:p>
    <w:p w:rsidR="00000000" w:rsidDel="00000000" w:rsidP="00000000" w:rsidRDefault="00000000" w:rsidRPr="00000000" w14:paraId="0000002C">
      <w:pPr>
        <w:pageBreakBefore w:val="0"/>
        <w:ind w:left="0" w:firstLine="0"/>
        <w:rPr>
          <w:b w:val="1"/>
        </w:rPr>
      </w:pPr>
      <w:r w:rsidDel="00000000" w:rsidR="00000000" w:rsidRPr="00000000">
        <w:rPr>
          <w:b w:val="1"/>
          <w:rtl w:val="0"/>
        </w:rPr>
        <w:t xml:space="preserve">Locality sensitive hashing:</w:t>
      </w:r>
    </w:p>
    <w:p w:rsidR="00000000" w:rsidDel="00000000" w:rsidP="00000000" w:rsidRDefault="00000000" w:rsidRPr="00000000" w14:paraId="0000002D">
      <w:pPr>
        <w:pageBreakBefore w:val="0"/>
        <w:numPr>
          <w:ilvl w:val="0"/>
          <w:numId w:val="2"/>
        </w:numPr>
        <w:ind w:left="720" w:hanging="360"/>
        <w:rPr>
          <w:u w:val="none"/>
        </w:rPr>
      </w:pPr>
      <w:r w:rsidDel="00000000" w:rsidR="00000000" w:rsidRPr="00000000">
        <w:rPr>
          <w:rtl w:val="0"/>
        </w:rPr>
        <w:t xml:space="preserve">Hash table:</w:t>
      </w:r>
    </w:p>
    <w:p w:rsidR="00000000" w:rsidDel="00000000" w:rsidP="00000000" w:rsidRDefault="00000000" w:rsidRPr="00000000" w14:paraId="0000002E">
      <w:pPr>
        <w:pageBreakBefore w:val="0"/>
        <w:numPr>
          <w:ilvl w:val="0"/>
          <w:numId w:val="2"/>
        </w:numPr>
        <w:ind w:left="720" w:hanging="360"/>
        <w:rPr>
          <w:u w:val="none"/>
        </w:rPr>
      </w:pPr>
      <w:r w:rsidDel="00000000" w:rsidR="00000000" w:rsidRPr="00000000">
        <w:rPr/>
        <w:drawing>
          <wp:inline distB="114300" distT="114300" distL="114300" distR="114300">
            <wp:extent cx="3005138" cy="544200"/>
            <wp:effectExtent b="0" l="0" r="0" t="0"/>
            <wp:docPr id="7" name="image8.png"/>
            <a:graphic>
              <a:graphicData uri="http://schemas.openxmlformats.org/drawingml/2006/picture">
                <pic:pic>
                  <pic:nvPicPr>
                    <pic:cNvPr id="0" name="image8.png"/>
                    <pic:cNvPicPr preferRelativeResize="0"/>
                  </pic:nvPicPr>
                  <pic:blipFill>
                    <a:blip r:embed="rId19"/>
                    <a:srcRect b="0" l="0" r="0" t="0"/>
                    <a:stretch>
                      <a:fillRect/>
                    </a:stretch>
                  </pic:blipFill>
                  <pic:spPr>
                    <a:xfrm>
                      <a:off x="0" y="0"/>
                      <a:ext cx="3005138" cy="544200"/>
                    </a:xfrm>
                    <a:prstGeom prst="rect"/>
                    <a:ln/>
                  </pic:spPr>
                </pic:pic>
              </a:graphicData>
            </a:graphic>
          </wp:inline>
        </w:drawing>
      </w:r>
      <w:r w:rsidDel="00000000" w:rsidR="00000000" w:rsidRPr="00000000">
        <w:rPr>
          <w:rtl w:val="0"/>
        </w:rPr>
        <w:tab/>
      </w:r>
      <w:r w:rsidDel="00000000" w:rsidR="00000000" w:rsidRPr="00000000">
        <w:rPr/>
        <w:drawing>
          <wp:inline distB="114300" distT="114300" distL="114300" distR="114300">
            <wp:extent cx="2338388" cy="1771871"/>
            <wp:effectExtent b="0" l="0" r="0" t="0"/>
            <wp:docPr id="8" name="image12.png"/>
            <a:graphic>
              <a:graphicData uri="http://schemas.openxmlformats.org/drawingml/2006/picture">
                <pic:pic>
                  <pic:nvPicPr>
                    <pic:cNvPr id="0" name="image12.png"/>
                    <pic:cNvPicPr preferRelativeResize="0"/>
                  </pic:nvPicPr>
                  <pic:blipFill>
                    <a:blip r:embed="rId20"/>
                    <a:srcRect b="0" l="0" r="0" t="0"/>
                    <a:stretch>
                      <a:fillRect/>
                    </a:stretch>
                  </pic:blipFill>
                  <pic:spPr>
                    <a:xfrm>
                      <a:off x="0" y="0"/>
                      <a:ext cx="2338388" cy="1771871"/>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pageBreakBefore w:val="0"/>
        <w:numPr>
          <w:ilvl w:val="0"/>
          <w:numId w:val="2"/>
        </w:numPr>
        <w:ind w:left="720" w:hanging="360"/>
        <w:rPr>
          <w:u w:val="none"/>
        </w:rPr>
      </w:pPr>
      <w:r w:rsidDel="00000000" w:rsidR="00000000" w:rsidRPr="00000000">
        <w:rPr>
          <w:rtl w:val="0"/>
        </w:rPr>
        <w:t xml:space="preserve">We only search the nearest neighbour in the bin containing our point.</w:t>
      </w:r>
    </w:p>
    <w:p w:rsidR="00000000" w:rsidDel="00000000" w:rsidP="00000000" w:rsidRDefault="00000000" w:rsidRPr="00000000" w14:paraId="00000030">
      <w:pPr>
        <w:pageBreakBefore w:val="0"/>
        <w:ind w:left="720" w:firstLine="0"/>
        <w:rPr/>
      </w:pPr>
      <w:r w:rsidDel="00000000" w:rsidR="00000000" w:rsidRPr="00000000">
        <w:rPr>
          <w:rtl w:val="0"/>
        </w:rPr>
      </w:r>
    </w:p>
    <w:p w:rsidR="00000000" w:rsidDel="00000000" w:rsidP="00000000" w:rsidRDefault="00000000" w:rsidRPr="00000000" w14:paraId="00000031">
      <w:pPr>
        <w:pageBreakBefore w:val="0"/>
        <w:numPr>
          <w:ilvl w:val="0"/>
          <w:numId w:val="2"/>
        </w:numPr>
        <w:ind w:left="720" w:hanging="360"/>
        <w:rPr>
          <w:u w:val="none"/>
        </w:rPr>
      </w:pPr>
      <w:r w:rsidDel="00000000" w:rsidR="00000000" w:rsidRPr="00000000">
        <w:rPr>
          <w:rtl w:val="0"/>
        </w:rPr>
        <w:t xml:space="preserve">Point with kd trees is that if there are many dimensions, traversing through each dimensions makes it similar to primitive knn</w:t>
      </w:r>
    </w:p>
    <w:p w:rsidR="00000000" w:rsidDel="00000000" w:rsidP="00000000" w:rsidRDefault="00000000" w:rsidRPr="00000000" w14:paraId="00000032">
      <w:pPr>
        <w:pageBreakBefore w:val="0"/>
        <w:ind w:left="720" w:firstLine="0"/>
        <w:rPr/>
      </w:pPr>
      <w:r w:rsidDel="00000000" w:rsidR="00000000" w:rsidRPr="00000000">
        <w:rPr>
          <w:rtl w:val="0"/>
        </w:rPr>
      </w:r>
    </w:p>
    <w:p w:rsidR="00000000" w:rsidDel="00000000" w:rsidP="00000000" w:rsidRDefault="00000000" w:rsidRPr="00000000" w14:paraId="00000033">
      <w:pPr>
        <w:pageBreakBefore w:val="0"/>
        <w:ind w:left="720" w:firstLine="0"/>
        <w:rPr/>
      </w:pPr>
      <w:r w:rsidDel="00000000" w:rsidR="00000000" w:rsidRPr="00000000">
        <w:rPr>
          <w:rtl w:val="0"/>
        </w:rPr>
      </w:r>
    </w:p>
    <w:p w:rsidR="00000000" w:rsidDel="00000000" w:rsidP="00000000" w:rsidRDefault="00000000" w:rsidRPr="00000000" w14:paraId="00000034">
      <w:pPr>
        <w:pageBreakBefore w:val="0"/>
        <w:ind w:left="720" w:firstLine="0"/>
        <w:rPr/>
      </w:pPr>
      <w:r w:rsidDel="00000000" w:rsidR="00000000" w:rsidRPr="00000000">
        <w:rPr>
          <w:rtl w:val="0"/>
        </w:rPr>
      </w:r>
    </w:p>
    <w:p w:rsidR="00000000" w:rsidDel="00000000" w:rsidP="00000000" w:rsidRDefault="00000000" w:rsidRPr="00000000" w14:paraId="00000035">
      <w:pPr>
        <w:pageBreakBefore w:val="0"/>
        <w:ind w:left="720" w:firstLine="0"/>
        <w:rPr/>
      </w:pPr>
      <w:r w:rsidDel="00000000" w:rsidR="00000000" w:rsidRPr="00000000">
        <w:rPr>
          <w:rtl w:val="0"/>
        </w:rPr>
      </w:r>
    </w:p>
    <w:p w:rsidR="00000000" w:rsidDel="00000000" w:rsidP="00000000" w:rsidRDefault="00000000" w:rsidRPr="00000000" w14:paraId="00000036">
      <w:pPr>
        <w:pageBreakBefore w:val="0"/>
        <w:ind w:left="720" w:firstLine="0"/>
        <w:rPr/>
      </w:pPr>
      <w:r w:rsidDel="00000000" w:rsidR="00000000" w:rsidRPr="00000000">
        <w:rPr>
          <w:rtl w:val="0"/>
        </w:rPr>
      </w:r>
    </w:p>
    <w:p w:rsidR="00000000" w:rsidDel="00000000" w:rsidP="00000000" w:rsidRDefault="00000000" w:rsidRPr="00000000" w14:paraId="00000037">
      <w:pPr>
        <w:pageBreakBefore w:val="0"/>
        <w:ind w:left="0" w:firstLine="0"/>
        <w:rPr>
          <w:b w:val="1"/>
        </w:rPr>
      </w:pPr>
      <w:r w:rsidDel="00000000" w:rsidR="00000000" w:rsidRPr="00000000">
        <w:rPr>
          <w:b w:val="1"/>
          <w:rtl w:val="0"/>
        </w:rPr>
        <w:t xml:space="preserve">WEEK III:</w:t>
      </w:r>
    </w:p>
    <w:p w:rsidR="00000000" w:rsidDel="00000000" w:rsidP="00000000" w:rsidRDefault="00000000" w:rsidRPr="00000000" w14:paraId="00000038">
      <w:pPr>
        <w:pageBreakBefore w:val="0"/>
        <w:numPr>
          <w:ilvl w:val="0"/>
          <w:numId w:val="2"/>
        </w:numPr>
        <w:ind w:left="720" w:hanging="360"/>
        <w:rPr>
          <w:u w:val="none"/>
        </w:rPr>
      </w:pPr>
      <w:r w:rsidDel="00000000" w:rsidR="00000000" w:rsidRPr="00000000">
        <w:rPr>
          <w:rtl w:val="0"/>
        </w:rPr>
        <w:t xml:space="preserve">Introduction to clustering and unsupervised problems.</w:t>
      </w:r>
    </w:p>
    <w:p w:rsidR="00000000" w:rsidDel="00000000" w:rsidP="00000000" w:rsidRDefault="00000000" w:rsidRPr="00000000" w14:paraId="00000039">
      <w:pPr>
        <w:pageBreakBefore w:val="0"/>
        <w:numPr>
          <w:ilvl w:val="0"/>
          <w:numId w:val="2"/>
        </w:numPr>
        <w:ind w:left="720" w:hanging="360"/>
        <w:rPr>
          <w:u w:val="none"/>
        </w:rPr>
      </w:pPr>
      <w:r w:rsidDel="00000000" w:rsidR="00000000" w:rsidRPr="00000000">
        <w:rPr>
          <w:rtl w:val="0"/>
        </w:rPr>
        <w:t xml:space="preserve">Cluster is defined by the centre and shape</w:t>
      </w:r>
    </w:p>
    <w:p w:rsidR="00000000" w:rsidDel="00000000" w:rsidP="00000000" w:rsidRDefault="00000000" w:rsidRPr="00000000" w14:paraId="0000003A">
      <w:pPr>
        <w:pageBreakBefore w:val="0"/>
        <w:ind w:left="720" w:firstLine="0"/>
        <w:rPr/>
      </w:pPr>
      <w:r w:rsidDel="00000000" w:rsidR="00000000" w:rsidRPr="00000000">
        <w:rPr>
          <w:rtl w:val="0"/>
        </w:rPr>
      </w:r>
    </w:p>
    <w:p w:rsidR="00000000" w:rsidDel="00000000" w:rsidP="00000000" w:rsidRDefault="00000000" w:rsidRPr="00000000" w14:paraId="0000003B">
      <w:pPr>
        <w:pageBreakBefore w:val="0"/>
        <w:numPr>
          <w:ilvl w:val="0"/>
          <w:numId w:val="2"/>
        </w:numPr>
        <w:ind w:left="720" w:hanging="360"/>
        <w:rPr>
          <w:b w:val="1"/>
          <w:u w:val="none"/>
        </w:rPr>
      </w:pPr>
      <w:r w:rsidDel="00000000" w:rsidR="00000000" w:rsidRPr="00000000">
        <w:rPr>
          <w:b w:val="1"/>
          <w:rtl w:val="0"/>
        </w:rPr>
        <w:t xml:space="preserve">K means clustering :</w:t>
      </w:r>
    </w:p>
    <w:p w:rsidR="00000000" w:rsidDel="00000000" w:rsidP="00000000" w:rsidRDefault="00000000" w:rsidRPr="00000000" w14:paraId="0000003C">
      <w:pPr>
        <w:pageBreakBefore w:val="0"/>
        <w:numPr>
          <w:ilvl w:val="0"/>
          <w:numId w:val="2"/>
        </w:numPr>
        <w:ind w:left="720" w:hanging="360"/>
        <w:rPr>
          <w:u w:val="none"/>
        </w:rPr>
      </w:pPr>
      <w:r w:rsidDel="00000000" w:rsidR="00000000" w:rsidRPr="00000000">
        <w:rPr>
          <w:rtl w:val="0"/>
        </w:rPr>
        <w:t xml:space="preserve">Dividing space into the decision boundary is Voronoi Tessellation.</w:t>
      </w:r>
    </w:p>
    <w:p w:rsidR="00000000" w:rsidDel="00000000" w:rsidP="00000000" w:rsidRDefault="00000000" w:rsidRPr="00000000" w14:paraId="0000003D">
      <w:pPr>
        <w:pageBreakBefore w:val="0"/>
        <w:ind w:left="720" w:firstLine="0"/>
        <w:rPr/>
      </w:pPr>
      <w:r w:rsidDel="00000000" w:rsidR="00000000" w:rsidRPr="00000000">
        <w:rPr>
          <w:rtl w:val="0"/>
        </w:rPr>
      </w:r>
    </w:p>
    <w:p w:rsidR="00000000" w:rsidDel="00000000" w:rsidP="00000000" w:rsidRDefault="00000000" w:rsidRPr="00000000" w14:paraId="0000003E">
      <w:pPr>
        <w:pageBreakBefore w:val="0"/>
        <w:ind w:left="720" w:firstLine="0"/>
        <w:rPr>
          <w:b w:val="1"/>
        </w:rPr>
      </w:pPr>
      <w:r w:rsidDel="00000000" w:rsidR="00000000" w:rsidRPr="00000000">
        <w:rPr>
          <w:b w:val="1"/>
        </w:rPr>
        <w:drawing>
          <wp:inline distB="114300" distT="114300" distL="114300" distR="114300">
            <wp:extent cx="2509838" cy="1673225"/>
            <wp:effectExtent b="0" l="0" r="0" t="0"/>
            <wp:docPr id="4" name="image5.png"/>
            <a:graphic>
              <a:graphicData uri="http://schemas.openxmlformats.org/drawingml/2006/picture">
                <pic:pic>
                  <pic:nvPicPr>
                    <pic:cNvPr id="0" name="image5.png"/>
                    <pic:cNvPicPr preferRelativeResize="0"/>
                  </pic:nvPicPr>
                  <pic:blipFill>
                    <a:blip r:embed="rId21"/>
                    <a:srcRect b="0" l="0" r="0" t="0"/>
                    <a:stretch>
                      <a:fillRect/>
                    </a:stretch>
                  </pic:blipFill>
                  <pic:spPr>
                    <a:xfrm>
                      <a:off x="0" y="0"/>
                      <a:ext cx="2509838" cy="1673225"/>
                    </a:xfrm>
                    <a:prstGeom prst="rect"/>
                    <a:ln/>
                  </pic:spPr>
                </pic:pic>
              </a:graphicData>
            </a:graphic>
          </wp:inline>
        </w:drawing>
      </w:r>
      <w:r w:rsidDel="00000000" w:rsidR="00000000" w:rsidRPr="00000000">
        <w:rPr>
          <w:b w:val="1"/>
          <w:rtl w:val="0"/>
        </w:rPr>
        <w:tab/>
      </w:r>
      <w:r w:rsidDel="00000000" w:rsidR="00000000" w:rsidRPr="00000000">
        <w:rPr>
          <w:b w:val="1"/>
        </w:rPr>
        <w:drawing>
          <wp:inline distB="114300" distT="114300" distL="114300" distR="114300">
            <wp:extent cx="2439596" cy="1629690"/>
            <wp:effectExtent b="0" l="0" r="0" t="0"/>
            <wp:docPr id="22" name="image9.png"/>
            <a:graphic>
              <a:graphicData uri="http://schemas.openxmlformats.org/drawingml/2006/picture">
                <pic:pic>
                  <pic:nvPicPr>
                    <pic:cNvPr id="0" name="image9.png"/>
                    <pic:cNvPicPr preferRelativeResize="0"/>
                  </pic:nvPicPr>
                  <pic:blipFill>
                    <a:blip r:embed="rId22"/>
                    <a:srcRect b="0" l="0" r="0" t="0"/>
                    <a:stretch>
                      <a:fillRect/>
                    </a:stretch>
                  </pic:blipFill>
                  <pic:spPr>
                    <a:xfrm>
                      <a:off x="0" y="0"/>
                      <a:ext cx="2439596" cy="1629690"/>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pageBreakBefore w:val="0"/>
        <w:numPr>
          <w:ilvl w:val="0"/>
          <w:numId w:val="2"/>
        </w:numPr>
        <w:ind w:left="720" w:hanging="360"/>
        <w:rPr>
          <w:u w:val="none"/>
        </w:rPr>
      </w:pPr>
      <w:r w:rsidDel="00000000" w:rsidR="00000000" w:rsidRPr="00000000">
        <w:rPr>
          <w:rtl w:val="0"/>
        </w:rPr>
        <w:t xml:space="preserve">Repeating steps till convergence,</w:t>
      </w:r>
    </w:p>
    <w:p w:rsidR="00000000" w:rsidDel="00000000" w:rsidP="00000000" w:rsidRDefault="00000000" w:rsidRPr="00000000" w14:paraId="00000040">
      <w:pPr>
        <w:pageBreakBefore w:val="0"/>
        <w:ind w:left="720" w:firstLine="0"/>
        <w:rPr/>
      </w:pPr>
      <w:r w:rsidDel="00000000" w:rsidR="00000000" w:rsidRPr="00000000">
        <w:rPr>
          <w:rtl w:val="0"/>
        </w:rPr>
      </w:r>
    </w:p>
    <w:p w:rsidR="00000000" w:rsidDel="00000000" w:rsidP="00000000" w:rsidRDefault="00000000" w:rsidRPr="00000000" w14:paraId="00000041">
      <w:pPr>
        <w:pageBreakBefore w:val="0"/>
        <w:ind w:left="720" w:firstLine="0"/>
        <w:rPr/>
      </w:pPr>
      <w:r w:rsidDel="00000000" w:rsidR="00000000" w:rsidRPr="00000000">
        <w:rPr/>
        <w:drawing>
          <wp:inline distB="114300" distT="114300" distL="114300" distR="114300">
            <wp:extent cx="2376049" cy="1740151"/>
            <wp:effectExtent b="0" l="0" r="0" t="0"/>
            <wp:docPr id="5" name="image24.png"/>
            <a:graphic>
              <a:graphicData uri="http://schemas.openxmlformats.org/drawingml/2006/picture">
                <pic:pic>
                  <pic:nvPicPr>
                    <pic:cNvPr id="0" name="image24.png"/>
                    <pic:cNvPicPr preferRelativeResize="0"/>
                  </pic:nvPicPr>
                  <pic:blipFill>
                    <a:blip r:embed="rId23"/>
                    <a:srcRect b="0" l="0" r="0" t="0"/>
                    <a:stretch>
                      <a:fillRect/>
                    </a:stretch>
                  </pic:blipFill>
                  <pic:spPr>
                    <a:xfrm>
                      <a:off x="0" y="0"/>
                      <a:ext cx="2376049" cy="1740151"/>
                    </a:xfrm>
                    <a:prstGeom prst="rect"/>
                    <a:ln/>
                  </pic:spPr>
                </pic:pic>
              </a:graphicData>
            </a:graphic>
          </wp:inline>
        </w:drawing>
      </w:r>
      <w:r w:rsidDel="00000000" w:rsidR="00000000" w:rsidRPr="00000000">
        <w:rPr>
          <w:rtl w:val="0"/>
        </w:rPr>
        <w:tab/>
      </w:r>
      <w:r w:rsidDel="00000000" w:rsidR="00000000" w:rsidRPr="00000000">
        <w:rPr/>
        <w:drawing>
          <wp:inline distB="114300" distT="114300" distL="114300" distR="114300">
            <wp:extent cx="2195513" cy="1745387"/>
            <wp:effectExtent b="0" l="0" r="0" t="0"/>
            <wp:docPr id="9" name="image17.png"/>
            <a:graphic>
              <a:graphicData uri="http://schemas.openxmlformats.org/drawingml/2006/picture">
                <pic:pic>
                  <pic:nvPicPr>
                    <pic:cNvPr id="0" name="image17.png"/>
                    <pic:cNvPicPr preferRelativeResize="0"/>
                  </pic:nvPicPr>
                  <pic:blipFill>
                    <a:blip r:embed="rId24"/>
                    <a:srcRect b="0" l="0" r="0" t="0"/>
                    <a:stretch>
                      <a:fillRect/>
                    </a:stretch>
                  </pic:blipFill>
                  <pic:spPr>
                    <a:xfrm>
                      <a:off x="0" y="0"/>
                      <a:ext cx="2195513" cy="1745387"/>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pageBreakBefore w:val="0"/>
        <w:numPr>
          <w:ilvl w:val="0"/>
          <w:numId w:val="2"/>
        </w:numPr>
        <w:ind w:left="720" w:hanging="360"/>
        <w:rPr>
          <w:u w:val="none"/>
        </w:rPr>
      </w:pPr>
      <w:r w:rsidDel="00000000" w:rsidR="00000000" w:rsidRPr="00000000">
        <w:rPr>
          <w:rtl w:val="0"/>
        </w:rPr>
        <w:t xml:space="preserve">K </w:t>
      </w:r>
      <w:r w:rsidDel="00000000" w:rsidR="00000000" w:rsidRPr="00000000">
        <w:rPr>
          <w:rtl w:val="0"/>
        </w:rPr>
        <w:t xml:space="preserve">means is</w:t>
      </w:r>
      <w:r w:rsidDel="00000000" w:rsidR="00000000" w:rsidRPr="00000000">
        <w:rPr>
          <w:rtl w:val="0"/>
        </w:rPr>
        <w:t xml:space="preserve"> similar to coordinate descent. It converges to local minimum.</w:t>
      </w:r>
    </w:p>
    <w:p w:rsidR="00000000" w:rsidDel="00000000" w:rsidP="00000000" w:rsidRDefault="00000000" w:rsidRPr="00000000" w14:paraId="00000043">
      <w:pPr>
        <w:pageBreakBefore w:val="0"/>
        <w:numPr>
          <w:ilvl w:val="0"/>
          <w:numId w:val="2"/>
        </w:numPr>
        <w:ind w:left="720" w:hanging="360"/>
        <w:rPr>
          <w:u w:val="none"/>
        </w:rPr>
      </w:pPr>
      <w:r w:rsidDel="00000000" w:rsidR="00000000" w:rsidRPr="00000000">
        <w:rPr>
          <w:rtl w:val="0"/>
        </w:rPr>
        <w:t xml:space="preserve">K means it is very sensitive to initialisation.</w:t>
      </w:r>
    </w:p>
    <w:p w:rsidR="00000000" w:rsidDel="00000000" w:rsidP="00000000" w:rsidRDefault="00000000" w:rsidRPr="00000000" w14:paraId="00000044">
      <w:pPr>
        <w:pageBreakBefore w:val="0"/>
        <w:ind w:left="720" w:firstLine="0"/>
        <w:rPr/>
      </w:pPr>
      <w:r w:rsidDel="00000000" w:rsidR="00000000" w:rsidRPr="00000000">
        <w:rPr>
          <w:rtl w:val="0"/>
        </w:rPr>
      </w:r>
    </w:p>
    <w:p w:rsidR="00000000" w:rsidDel="00000000" w:rsidP="00000000" w:rsidRDefault="00000000" w:rsidRPr="00000000" w14:paraId="00000045">
      <w:pPr>
        <w:pageBreakBefore w:val="0"/>
        <w:ind w:left="0" w:firstLine="0"/>
        <w:rPr/>
      </w:pPr>
      <w:r w:rsidDel="00000000" w:rsidR="00000000" w:rsidRPr="00000000">
        <w:rPr>
          <w:rtl w:val="0"/>
        </w:rPr>
        <w:t xml:space="preserve">K++ is costlier for initialisation, but converges faster.</w:t>
      </w:r>
    </w:p>
    <w:p w:rsidR="00000000" w:rsidDel="00000000" w:rsidP="00000000" w:rsidRDefault="00000000" w:rsidRPr="00000000" w14:paraId="00000046">
      <w:pPr>
        <w:pageBreakBefore w:val="0"/>
        <w:rPr/>
      </w:pPr>
      <w:r w:rsidDel="00000000" w:rsidR="00000000" w:rsidRPr="00000000">
        <w:rPr/>
        <w:drawing>
          <wp:inline distB="114300" distT="114300" distL="114300" distR="114300">
            <wp:extent cx="2969361" cy="2526812"/>
            <wp:effectExtent b="0" l="0" r="0" t="0"/>
            <wp:docPr id="11" name="image3.png"/>
            <a:graphic>
              <a:graphicData uri="http://schemas.openxmlformats.org/drawingml/2006/picture">
                <pic:pic>
                  <pic:nvPicPr>
                    <pic:cNvPr id="0" name="image3.png"/>
                    <pic:cNvPicPr preferRelativeResize="0"/>
                  </pic:nvPicPr>
                  <pic:blipFill>
                    <a:blip r:embed="rId25"/>
                    <a:srcRect b="0" l="0" r="0" t="0"/>
                    <a:stretch>
                      <a:fillRect/>
                    </a:stretch>
                  </pic:blipFill>
                  <pic:spPr>
                    <a:xfrm>
                      <a:off x="0" y="0"/>
                      <a:ext cx="2969361" cy="2526812"/>
                    </a:xfrm>
                    <a:prstGeom prst="rect"/>
                    <a:ln/>
                  </pic:spPr>
                </pic:pic>
              </a:graphicData>
            </a:graphic>
          </wp:inline>
        </w:drawing>
      </w:r>
      <w:r w:rsidDel="00000000" w:rsidR="00000000" w:rsidRPr="00000000">
        <w:rPr/>
        <w:drawing>
          <wp:inline distB="114300" distT="114300" distL="114300" distR="114300">
            <wp:extent cx="2624138" cy="1465009"/>
            <wp:effectExtent b="0" l="0" r="0" t="0"/>
            <wp:docPr id="6" name="image11.png"/>
            <a:graphic>
              <a:graphicData uri="http://schemas.openxmlformats.org/drawingml/2006/picture">
                <pic:pic>
                  <pic:nvPicPr>
                    <pic:cNvPr id="0" name="image11.png"/>
                    <pic:cNvPicPr preferRelativeResize="0"/>
                  </pic:nvPicPr>
                  <pic:blipFill>
                    <a:blip r:embed="rId26"/>
                    <a:srcRect b="0" l="0" r="0" t="0"/>
                    <a:stretch>
                      <a:fillRect/>
                    </a:stretch>
                  </pic:blipFill>
                  <pic:spPr>
                    <a:xfrm>
                      <a:off x="0" y="0"/>
                      <a:ext cx="2624138" cy="1465009"/>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pageBreakBefore w:val="0"/>
        <w:rPr>
          <w:b w:val="1"/>
        </w:rPr>
      </w:pPr>
      <w:r w:rsidDel="00000000" w:rsidR="00000000" w:rsidRPr="00000000">
        <w:rPr>
          <w:b w:val="1"/>
          <w:rtl w:val="0"/>
        </w:rPr>
        <w:t xml:space="preserve">Overfitting:</w:t>
      </w:r>
    </w:p>
    <w:p w:rsidR="00000000" w:rsidDel="00000000" w:rsidP="00000000" w:rsidRDefault="00000000" w:rsidRPr="00000000" w14:paraId="00000048">
      <w:pPr>
        <w:pageBreakBefore w:val="0"/>
        <w:rPr/>
      </w:pPr>
      <w:r w:rsidDel="00000000" w:rsidR="00000000" w:rsidRPr="00000000">
        <w:rPr>
          <w:rtl w:val="0"/>
        </w:rPr>
        <w:t xml:space="preserve">This heterogeneity decreases as no of clusters increases. So we control the number of clusters by reiterating the algo with change in initialisation and trying to use different k and plotting these graphs.</w:t>
      </w:r>
    </w:p>
    <w:p w:rsidR="00000000" w:rsidDel="00000000" w:rsidP="00000000" w:rsidRDefault="00000000" w:rsidRPr="00000000" w14:paraId="00000049">
      <w:pPr>
        <w:pageBreakBefore w:val="0"/>
        <w:rPr/>
      </w:pPr>
      <w:r w:rsidDel="00000000" w:rsidR="00000000" w:rsidRPr="00000000">
        <w:rPr>
          <w:rtl w:val="0"/>
        </w:rPr>
      </w:r>
    </w:p>
    <w:p w:rsidR="00000000" w:rsidDel="00000000" w:rsidP="00000000" w:rsidRDefault="00000000" w:rsidRPr="00000000" w14:paraId="0000004A">
      <w:pPr>
        <w:pageBreakBefore w:val="0"/>
        <w:rPr/>
      </w:pPr>
      <w:r w:rsidDel="00000000" w:rsidR="00000000" w:rsidRPr="00000000">
        <w:rPr>
          <w:rtl w:val="0"/>
        </w:rPr>
        <w:t xml:space="preserve">Silhouette method.</w:t>
      </w:r>
    </w:p>
    <w:p w:rsidR="00000000" w:rsidDel="00000000" w:rsidP="00000000" w:rsidRDefault="00000000" w:rsidRPr="00000000" w14:paraId="0000004B">
      <w:pPr>
        <w:pageBreakBefore w:val="0"/>
        <w:rPr/>
      </w:pPr>
      <w:r w:rsidDel="00000000" w:rsidR="00000000" w:rsidRPr="00000000">
        <w:rPr>
          <w:rtl w:val="0"/>
        </w:rPr>
      </w:r>
    </w:p>
    <w:p w:rsidR="00000000" w:rsidDel="00000000" w:rsidP="00000000" w:rsidRDefault="00000000" w:rsidRPr="00000000" w14:paraId="0000004C">
      <w:pPr>
        <w:pageBreakBefore w:val="0"/>
        <w:rPr>
          <w:b w:val="1"/>
        </w:rPr>
      </w:pPr>
      <w:r w:rsidDel="00000000" w:rsidR="00000000" w:rsidRPr="00000000">
        <w:rPr>
          <w:b w:val="1"/>
          <w:rtl w:val="0"/>
        </w:rPr>
        <w:t xml:space="preserve">Data parallel task:</w:t>
      </w:r>
    </w:p>
    <w:p w:rsidR="00000000" w:rsidDel="00000000" w:rsidP="00000000" w:rsidRDefault="00000000" w:rsidRPr="00000000" w14:paraId="0000004D">
      <w:pPr>
        <w:pageBreakBefore w:val="0"/>
        <w:rPr/>
      </w:pPr>
      <w:r w:rsidDel="00000000" w:rsidR="00000000" w:rsidRPr="00000000">
        <w:rPr>
          <w:rtl w:val="0"/>
        </w:rPr>
        <w:t xml:space="preserve">Counting no of words in each document separately on diff machines for large no of documents.</w:t>
      </w:r>
    </w:p>
    <w:p w:rsidR="00000000" w:rsidDel="00000000" w:rsidP="00000000" w:rsidRDefault="00000000" w:rsidRPr="00000000" w14:paraId="0000004E">
      <w:pPr>
        <w:pageBreakBefore w:val="0"/>
        <w:rPr/>
      </w:pPr>
      <w:r w:rsidDel="00000000" w:rsidR="00000000" w:rsidRPr="00000000">
        <w:rPr>
          <w:rtl w:val="0"/>
        </w:rPr>
      </w:r>
    </w:p>
    <w:p w:rsidR="00000000" w:rsidDel="00000000" w:rsidP="00000000" w:rsidRDefault="00000000" w:rsidRPr="00000000" w14:paraId="0000004F">
      <w:pPr>
        <w:pageBreakBefore w:val="0"/>
        <w:rPr/>
      </w:pPr>
      <w:r w:rsidDel="00000000" w:rsidR="00000000" w:rsidRPr="00000000">
        <w:rPr/>
        <w:drawing>
          <wp:inline distB="114300" distT="114300" distL="114300" distR="114300">
            <wp:extent cx="5691188" cy="1979147"/>
            <wp:effectExtent b="0" l="0" r="0" t="0"/>
            <wp:docPr id="1" name="image4.png"/>
            <a:graphic>
              <a:graphicData uri="http://schemas.openxmlformats.org/drawingml/2006/picture">
                <pic:pic>
                  <pic:nvPicPr>
                    <pic:cNvPr id="0" name="image4.png"/>
                    <pic:cNvPicPr preferRelativeResize="0"/>
                  </pic:nvPicPr>
                  <pic:blipFill>
                    <a:blip r:embed="rId27"/>
                    <a:srcRect b="0" l="0" r="0" t="0"/>
                    <a:stretch>
                      <a:fillRect/>
                    </a:stretch>
                  </pic:blipFill>
                  <pic:spPr>
                    <a:xfrm>
                      <a:off x="0" y="0"/>
                      <a:ext cx="5691188" cy="1979147"/>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pageBreakBefore w:val="0"/>
        <w:numPr>
          <w:ilvl w:val="0"/>
          <w:numId w:val="1"/>
        </w:numPr>
        <w:ind w:left="720" w:hanging="360"/>
      </w:pPr>
      <w:r w:rsidDel="00000000" w:rsidR="00000000" w:rsidRPr="00000000">
        <w:rPr/>
        <w:drawing>
          <wp:inline distB="114300" distT="114300" distL="114300" distR="114300">
            <wp:extent cx="5943600" cy="4051300"/>
            <wp:effectExtent b="0" l="0" r="0" t="0"/>
            <wp:docPr id="14" name="image2.png"/>
            <a:graphic>
              <a:graphicData uri="http://schemas.openxmlformats.org/drawingml/2006/picture">
                <pic:pic>
                  <pic:nvPicPr>
                    <pic:cNvPr id="0" name="image2.png"/>
                    <pic:cNvPicPr preferRelativeResize="0"/>
                  </pic:nvPicPr>
                  <pic:blipFill>
                    <a:blip r:embed="rId28"/>
                    <a:srcRect b="0" l="0" r="0" t="0"/>
                    <a:stretch>
                      <a:fillRect/>
                    </a:stretch>
                  </pic:blipFill>
                  <pic:spPr>
                    <a:xfrm>
                      <a:off x="0" y="0"/>
                      <a:ext cx="5943600" cy="4051300"/>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pageBreakBefore w:val="0"/>
        <w:numPr>
          <w:ilvl w:val="0"/>
          <w:numId w:val="1"/>
        </w:numPr>
        <w:ind w:left="720" w:hanging="360"/>
      </w:pPr>
      <w:r w:rsidDel="00000000" w:rsidR="00000000" w:rsidRPr="00000000">
        <w:rPr/>
        <w:drawing>
          <wp:inline distB="114300" distT="114300" distL="114300" distR="114300">
            <wp:extent cx="5943600" cy="3314700"/>
            <wp:effectExtent b="0" l="0" r="0" t="0"/>
            <wp:docPr id="23" name="image10.png"/>
            <a:graphic>
              <a:graphicData uri="http://schemas.openxmlformats.org/drawingml/2006/picture">
                <pic:pic>
                  <pic:nvPicPr>
                    <pic:cNvPr id="0" name="image10.png"/>
                    <pic:cNvPicPr preferRelativeResize="0"/>
                  </pic:nvPicPr>
                  <pic:blipFill>
                    <a:blip r:embed="rId29"/>
                    <a:srcRect b="0" l="0" r="0" t="0"/>
                    <a:stretch>
                      <a:fillRect/>
                    </a:stretch>
                  </pic:blipFill>
                  <pic:spPr>
                    <a:xfrm>
                      <a:off x="0" y="0"/>
                      <a:ext cx="59436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numPr>
          <w:ilvl w:val="0"/>
          <w:numId w:val="1"/>
        </w:numPr>
        <w:ind w:left="720" w:hanging="360"/>
        <w:rPr>
          <w:u w:val="none"/>
        </w:rPr>
      </w:pPr>
      <w:r w:rsidDel="00000000" w:rsidR="00000000" w:rsidRPr="00000000">
        <w:rPr>
          <w:rtl w:val="0"/>
        </w:rPr>
        <w:t xml:space="preserve">Combiner performs the reduce step before shuffling. I.e it sums up the total number of words.</w:t>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2.png"/><Relationship Id="rId22" Type="http://schemas.openxmlformats.org/officeDocument/2006/relationships/image" Target="media/image9.png"/><Relationship Id="rId21" Type="http://schemas.openxmlformats.org/officeDocument/2006/relationships/image" Target="media/image5.png"/><Relationship Id="rId24" Type="http://schemas.openxmlformats.org/officeDocument/2006/relationships/image" Target="media/image17.png"/><Relationship Id="rId23" Type="http://schemas.openxmlformats.org/officeDocument/2006/relationships/image" Target="media/image2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3.png"/><Relationship Id="rId26" Type="http://schemas.openxmlformats.org/officeDocument/2006/relationships/image" Target="media/image11.png"/><Relationship Id="rId25" Type="http://schemas.openxmlformats.org/officeDocument/2006/relationships/image" Target="media/image3.png"/><Relationship Id="rId28" Type="http://schemas.openxmlformats.org/officeDocument/2006/relationships/image" Target="media/image2.png"/><Relationship Id="rId27" Type="http://schemas.openxmlformats.org/officeDocument/2006/relationships/image" Target="media/image4.png"/><Relationship Id="rId5" Type="http://schemas.openxmlformats.org/officeDocument/2006/relationships/styles" Target="styles.xml"/><Relationship Id="rId6" Type="http://schemas.openxmlformats.org/officeDocument/2006/relationships/image" Target="media/image1.png"/><Relationship Id="rId29" Type="http://schemas.openxmlformats.org/officeDocument/2006/relationships/image" Target="media/image10.png"/><Relationship Id="rId7" Type="http://schemas.openxmlformats.org/officeDocument/2006/relationships/image" Target="media/image7.png"/><Relationship Id="rId8" Type="http://schemas.openxmlformats.org/officeDocument/2006/relationships/image" Target="media/image20.png"/><Relationship Id="rId11" Type="http://schemas.openxmlformats.org/officeDocument/2006/relationships/image" Target="media/image14.png"/><Relationship Id="rId10" Type="http://schemas.openxmlformats.org/officeDocument/2006/relationships/image" Target="media/image23.png"/><Relationship Id="rId13" Type="http://schemas.openxmlformats.org/officeDocument/2006/relationships/image" Target="media/image19.png"/><Relationship Id="rId12" Type="http://schemas.openxmlformats.org/officeDocument/2006/relationships/image" Target="media/image15.png"/><Relationship Id="rId15" Type="http://schemas.openxmlformats.org/officeDocument/2006/relationships/image" Target="media/image18.png"/><Relationship Id="rId14" Type="http://schemas.openxmlformats.org/officeDocument/2006/relationships/image" Target="media/image22.png"/><Relationship Id="rId17" Type="http://schemas.openxmlformats.org/officeDocument/2006/relationships/image" Target="media/image21.png"/><Relationship Id="rId16" Type="http://schemas.openxmlformats.org/officeDocument/2006/relationships/image" Target="media/image6.png"/><Relationship Id="rId19" Type="http://schemas.openxmlformats.org/officeDocument/2006/relationships/image" Target="media/image8.png"/><Relationship Id="rId18"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